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1D1" w:rsidRPr="007929F3" w:rsidRDefault="002E76A8" w:rsidP="007929F3">
      <w:pPr>
        <w:pStyle w:val="Nagwek1"/>
      </w:pPr>
      <w:bookmarkStart w:id="0" w:name="_GoBack"/>
      <w:bookmarkEnd w:id="0"/>
      <w:r w:rsidRPr="007929F3">
        <w:t>Lista kandydatów spełniających wymagania formalne do konkursu na wolne stanowisko urzędnicze specjalist</w:t>
      </w:r>
      <w:r w:rsidR="006841D1" w:rsidRPr="007929F3">
        <w:t>y</w:t>
      </w:r>
      <w:r w:rsidRPr="007929F3">
        <w:t xml:space="preserve"> w</w:t>
      </w:r>
      <w:r w:rsidR="006841D1" w:rsidRPr="007929F3">
        <w:t> </w:t>
      </w:r>
      <w:r w:rsidRPr="007929F3">
        <w:t>Zespole Szkół Górniczo-Energetycznych im. Stanisława Staszica w</w:t>
      </w:r>
      <w:r w:rsidR="006841D1" w:rsidRPr="007929F3">
        <w:t> </w:t>
      </w:r>
      <w:r w:rsidRPr="007929F3">
        <w:t xml:space="preserve">Koninie </w:t>
      </w:r>
    </w:p>
    <w:p w:rsidR="002E76A8" w:rsidRDefault="007F170B" w:rsidP="00AB451A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(ogłoszenie w BIP z dnia 12.01.2024</w:t>
      </w:r>
      <w:r w:rsidR="002E76A8" w:rsidRPr="001C5B84">
        <w:rPr>
          <w:rFonts w:cstheme="minorHAnsi"/>
          <w:sz w:val="28"/>
          <w:szCs w:val="28"/>
        </w:rPr>
        <w:t xml:space="preserve"> r.)</w:t>
      </w:r>
    </w:p>
    <w:p w:rsidR="00B95475" w:rsidRPr="001C5B84" w:rsidRDefault="00B95475" w:rsidP="00AB451A">
      <w:pPr>
        <w:spacing w:line="240" w:lineRule="auto"/>
        <w:rPr>
          <w:rFonts w:cstheme="minorHAnsi"/>
          <w:b/>
          <w:sz w:val="32"/>
          <w:szCs w:val="32"/>
        </w:rPr>
      </w:pPr>
    </w:p>
    <w:p w:rsidR="006841D1" w:rsidRDefault="002E76A8" w:rsidP="00AB451A">
      <w:pPr>
        <w:rPr>
          <w:rFonts w:ascii="Arial" w:eastAsia="Times New Roman" w:hAnsi="Arial" w:cs="Arial"/>
          <w:color w:val="0C0C0C"/>
          <w:sz w:val="23"/>
          <w:szCs w:val="23"/>
          <w:bdr w:val="none" w:sz="0" w:space="0" w:color="auto" w:frame="1"/>
          <w:lang w:eastAsia="pl-PL"/>
        </w:rPr>
      </w:pPr>
      <w:r w:rsidRPr="007929F3">
        <w:t>Informuję, że w wyniku wstępnej weryfikacji na ww. stanowisko pracy, do następnego e</w:t>
      </w:r>
      <w:r w:rsidR="007F170B" w:rsidRPr="007929F3">
        <w:t xml:space="preserve">tapu rekrutacji zakwalifikowanych </w:t>
      </w:r>
      <w:r w:rsidRPr="007929F3">
        <w:t>został</w:t>
      </w:r>
      <w:r w:rsidR="007F170B" w:rsidRPr="007929F3">
        <w:t>o 2</w:t>
      </w:r>
      <w:r w:rsidRPr="007929F3">
        <w:t xml:space="preserve"> kandydat</w:t>
      </w:r>
      <w:r w:rsidR="007F170B" w:rsidRPr="007929F3">
        <w:t>ów</w:t>
      </w:r>
      <w:r w:rsidRPr="007929F3">
        <w:t xml:space="preserve"> spełniający wymagania </w:t>
      </w:r>
      <w:r w:rsidR="007F170B" w:rsidRPr="007929F3">
        <w:t>formalne określone w ogłoszeniu</w:t>
      </w:r>
      <w:r w:rsidR="007F170B">
        <w:rPr>
          <w:sz w:val="25"/>
          <w:szCs w:val="25"/>
        </w:rPr>
        <w:t>.</w:t>
      </w:r>
      <w:r w:rsidR="007F170B" w:rsidRPr="007F170B">
        <w:rPr>
          <w:rFonts w:ascii="Arial" w:eastAsia="Times New Roman" w:hAnsi="Arial" w:cs="Arial"/>
          <w:color w:val="0C0C0C"/>
          <w:sz w:val="23"/>
          <w:szCs w:val="23"/>
          <w:bdr w:val="none" w:sz="0" w:space="0" w:color="auto" w:frame="1"/>
          <w:lang w:eastAsia="pl-PL"/>
        </w:rPr>
        <w:t xml:space="preserve"> </w:t>
      </w:r>
    </w:p>
    <w:p w:rsidR="007F170B" w:rsidRPr="007F170B" w:rsidRDefault="007F170B" w:rsidP="007929F3">
      <w:pPr>
        <w:rPr>
          <w:lang w:eastAsia="pl-PL"/>
        </w:rPr>
      </w:pPr>
      <w:r w:rsidRPr="007F170B">
        <w:rPr>
          <w:bdr w:val="none" w:sz="0" w:space="0" w:color="auto" w:frame="1"/>
          <w:lang w:eastAsia="pl-PL"/>
        </w:rPr>
        <w:t>Dalsze postępowanie polegało będzie na rozmowie kw</w:t>
      </w:r>
      <w:r>
        <w:rPr>
          <w:bdr w:val="none" w:sz="0" w:space="0" w:color="auto" w:frame="1"/>
          <w:lang w:eastAsia="pl-PL"/>
        </w:rPr>
        <w:t xml:space="preserve">alifikacyjnej z zakresu </w:t>
      </w:r>
      <w:r w:rsidRPr="007F170B">
        <w:rPr>
          <w:bdr w:val="none" w:sz="0" w:space="0" w:color="auto" w:frame="1"/>
          <w:lang w:eastAsia="pl-PL"/>
        </w:rPr>
        <w:t>znajomości:</w:t>
      </w:r>
      <w:r w:rsidRPr="007F170B">
        <w:rPr>
          <w:bdr w:val="none" w:sz="0" w:space="0" w:color="auto" w:frame="1"/>
          <w:lang w:eastAsia="pl-PL"/>
        </w:rPr>
        <w:br/>
      </w:r>
    </w:p>
    <w:p w:rsidR="007929F3" w:rsidRDefault="007F170B" w:rsidP="00152A5C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C0C0C"/>
          <w:sz w:val="23"/>
          <w:szCs w:val="23"/>
          <w:lang w:eastAsia="pl-PL"/>
        </w:rPr>
      </w:pPr>
      <w:r w:rsidRPr="007929F3">
        <w:rPr>
          <w:rFonts w:ascii="Arial" w:eastAsia="Times New Roman" w:hAnsi="Arial" w:cs="Arial"/>
          <w:color w:val="0C0C0C"/>
          <w:sz w:val="23"/>
          <w:szCs w:val="23"/>
          <w:lang w:eastAsia="pl-PL"/>
        </w:rPr>
        <w:t>Ustawy z dnia 26 czerwca 1974 r. Kodeks pracy</w:t>
      </w:r>
      <w:r w:rsidR="007929F3">
        <w:rPr>
          <w:rFonts w:ascii="Arial" w:eastAsia="Times New Roman" w:hAnsi="Arial" w:cs="Arial"/>
          <w:color w:val="0C0C0C"/>
          <w:sz w:val="23"/>
          <w:szCs w:val="23"/>
          <w:lang w:eastAsia="pl-PL"/>
        </w:rPr>
        <w:t xml:space="preserve"> </w:t>
      </w:r>
      <w:r w:rsidR="007929F3">
        <w:rPr>
          <w:rFonts w:ascii="Arial" w:eastAsia="Times New Roman" w:hAnsi="Arial" w:cs="Arial"/>
          <w:color w:val="0C0C0C"/>
          <w:sz w:val="23"/>
          <w:szCs w:val="23"/>
          <w:lang w:eastAsia="pl-PL"/>
        </w:rPr>
        <w:br/>
      </w:r>
      <w:r w:rsidRPr="007929F3">
        <w:rPr>
          <w:rFonts w:ascii="Arial" w:eastAsia="Times New Roman" w:hAnsi="Arial" w:cs="Arial"/>
          <w:color w:val="0C0C0C"/>
          <w:sz w:val="23"/>
          <w:szCs w:val="23"/>
          <w:lang w:eastAsia="pl-PL"/>
        </w:rPr>
        <w:t>(tekst jedn.: Dz. U. z 2023 r. poz. 1465),</w:t>
      </w:r>
    </w:p>
    <w:p w:rsidR="007929F3" w:rsidRDefault="007F170B" w:rsidP="000866E1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C0C0C"/>
          <w:sz w:val="23"/>
          <w:szCs w:val="23"/>
          <w:lang w:eastAsia="pl-PL"/>
        </w:rPr>
      </w:pPr>
      <w:r w:rsidRPr="007929F3">
        <w:rPr>
          <w:rFonts w:ascii="Arial" w:eastAsia="Times New Roman" w:hAnsi="Arial" w:cs="Arial"/>
          <w:color w:val="0C0C0C"/>
          <w:sz w:val="23"/>
          <w:szCs w:val="23"/>
          <w:lang w:eastAsia="pl-PL"/>
        </w:rPr>
        <w:t>Ustawy z dnia 26 stycznia 1982 r. Karta Nauczyciela</w:t>
      </w:r>
      <w:r w:rsidR="007929F3" w:rsidRPr="007929F3">
        <w:rPr>
          <w:rFonts w:ascii="Arial" w:eastAsia="Times New Roman" w:hAnsi="Arial" w:cs="Arial"/>
          <w:color w:val="0C0C0C"/>
          <w:sz w:val="23"/>
          <w:szCs w:val="23"/>
          <w:lang w:eastAsia="pl-PL"/>
        </w:rPr>
        <w:t xml:space="preserve"> </w:t>
      </w:r>
      <w:r w:rsidR="007929F3" w:rsidRPr="007929F3">
        <w:rPr>
          <w:rFonts w:ascii="Arial" w:eastAsia="Times New Roman" w:hAnsi="Arial" w:cs="Arial"/>
          <w:color w:val="0C0C0C"/>
          <w:sz w:val="23"/>
          <w:szCs w:val="23"/>
          <w:lang w:eastAsia="pl-PL"/>
        </w:rPr>
        <w:br/>
      </w:r>
      <w:r w:rsidRPr="007929F3">
        <w:rPr>
          <w:rFonts w:ascii="Arial" w:eastAsia="Times New Roman" w:hAnsi="Arial" w:cs="Arial"/>
          <w:color w:val="0C0C0C"/>
          <w:sz w:val="23"/>
          <w:szCs w:val="23"/>
          <w:lang w:eastAsia="pl-PL"/>
        </w:rPr>
        <w:t>(tekst jedn. Dz. U. z 2023 r. poz. 984 ze zm.),</w:t>
      </w:r>
    </w:p>
    <w:p w:rsidR="007929F3" w:rsidRDefault="007F170B" w:rsidP="00C76735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C0C0C"/>
          <w:sz w:val="23"/>
          <w:szCs w:val="23"/>
          <w:lang w:eastAsia="pl-PL"/>
        </w:rPr>
      </w:pPr>
      <w:r w:rsidRPr="007929F3">
        <w:rPr>
          <w:rFonts w:ascii="Arial" w:eastAsia="Times New Roman" w:hAnsi="Arial" w:cs="Arial"/>
          <w:color w:val="0C0C0C"/>
          <w:sz w:val="23"/>
          <w:szCs w:val="23"/>
          <w:lang w:eastAsia="pl-PL"/>
        </w:rPr>
        <w:t xml:space="preserve">Ustawy z dnia 26 lipca 1991 r. o podatku dochodowym od osób fizycznych </w:t>
      </w:r>
      <w:r w:rsidR="007929F3" w:rsidRPr="007929F3">
        <w:rPr>
          <w:rFonts w:ascii="Arial" w:eastAsia="Times New Roman" w:hAnsi="Arial" w:cs="Arial"/>
          <w:color w:val="0C0C0C"/>
          <w:sz w:val="23"/>
          <w:szCs w:val="23"/>
          <w:lang w:eastAsia="pl-PL"/>
        </w:rPr>
        <w:br/>
      </w:r>
      <w:r w:rsidRPr="007929F3">
        <w:rPr>
          <w:rFonts w:ascii="Arial" w:eastAsia="Times New Roman" w:hAnsi="Arial" w:cs="Arial"/>
          <w:color w:val="0C0C0C"/>
          <w:sz w:val="23"/>
          <w:szCs w:val="23"/>
          <w:lang w:eastAsia="pl-PL"/>
        </w:rPr>
        <w:t>(tekst jedn. Dz. U. z 2022 r. poz. 2647 ze zm.),</w:t>
      </w:r>
    </w:p>
    <w:p w:rsidR="007929F3" w:rsidRDefault="007F170B" w:rsidP="000D3497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C0C0C"/>
          <w:sz w:val="23"/>
          <w:szCs w:val="23"/>
          <w:lang w:eastAsia="pl-PL"/>
        </w:rPr>
      </w:pPr>
      <w:r w:rsidRPr="007929F3">
        <w:rPr>
          <w:rFonts w:ascii="Arial" w:eastAsia="Times New Roman" w:hAnsi="Arial" w:cs="Arial"/>
          <w:color w:val="0C0C0C"/>
          <w:sz w:val="23"/>
          <w:szCs w:val="23"/>
          <w:lang w:eastAsia="pl-PL"/>
        </w:rPr>
        <w:t>Ustawy z dnia 13 października 1998 r. o systemie ubezpieczeń społecznych</w:t>
      </w:r>
      <w:r w:rsidR="007929F3" w:rsidRPr="007929F3">
        <w:rPr>
          <w:rFonts w:ascii="Arial" w:eastAsia="Times New Roman" w:hAnsi="Arial" w:cs="Arial"/>
          <w:color w:val="0C0C0C"/>
          <w:sz w:val="23"/>
          <w:szCs w:val="23"/>
          <w:lang w:eastAsia="pl-PL"/>
        </w:rPr>
        <w:br/>
      </w:r>
      <w:r w:rsidRPr="007929F3">
        <w:rPr>
          <w:rFonts w:ascii="Arial" w:eastAsia="Times New Roman" w:hAnsi="Arial" w:cs="Arial"/>
          <w:color w:val="0C0C0C"/>
          <w:sz w:val="23"/>
          <w:szCs w:val="23"/>
          <w:lang w:eastAsia="pl-PL"/>
        </w:rPr>
        <w:t>(tekst jedn. Dz. U. z 2023 r. poz. 1230 ze zm.),</w:t>
      </w:r>
    </w:p>
    <w:p w:rsidR="007F170B" w:rsidRPr="007929F3" w:rsidRDefault="007F170B" w:rsidP="000D3497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C0C0C"/>
          <w:sz w:val="23"/>
          <w:szCs w:val="23"/>
          <w:lang w:eastAsia="pl-PL"/>
        </w:rPr>
      </w:pPr>
      <w:r w:rsidRPr="007929F3">
        <w:rPr>
          <w:rFonts w:ascii="Arial" w:eastAsia="Times New Roman" w:hAnsi="Arial" w:cs="Arial"/>
          <w:color w:val="0C0C0C"/>
          <w:sz w:val="23"/>
          <w:szCs w:val="23"/>
          <w:lang w:eastAsia="pl-PL"/>
        </w:rPr>
        <w:t>Przepisów regulujących zasady zatrudnienia i wynagradzania w jednostkach samorządowych.</w:t>
      </w:r>
    </w:p>
    <w:p w:rsidR="00152A5C" w:rsidRPr="00152A5C" w:rsidRDefault="00152A5C" w:rsidP="00152A5C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C0C0C"/>
          <w:sz w:val="23"/>
          <w:szCs w:val="23"/>
          <w:lang w:eastAsia="pl-PL"/>
        </w:rPr>
      </w:pPr>
    </w:p>
    <w:p w:rsidR="006841D1" w:rsidRDefault="00B51730" w:rsidP="007929F3">
      <w:pPr>
        <w:rPr>
          <w:bdr w:val="none" w:sz="0" w:space="0" w:color="auto" w:frame="1"/>
          <w:lang w:eastAsia="pl-PL"/>
        </w:rPr>
      </w:pPr>
      <w:r>
        <w:rPr>
          <w:bdr w:val="none" w:sz="0" w:space="0" w:color="auto" w:frame="1"/>
          <w:lang w:eastAsia="pl-PL"/>
        </w:rPr>
        <w:t xml:space="preserve">Osoby zakwalifikowane </w:t>
      </w:r>
      <w:r w:rsidR="00152A5C">
        <w:rPr>
          <w:bdr w:val="none" w:sz="0" w:space="0" w:color="auto" w:frame="1"/>
          <w:lang w:eastAsia="pl-PL"/>
        </w:rPr>
        <w:t xml:space="preserve">o miejscu, terminie i godzinie następnego etapu konkursu </w:t>
      </w:r>
      <w:r w:rsidR="00152A5C" w:rsidRPr="007F170B">
        <w:rPr>
          <w:bdr w:val="none" w:sz="0" w:space="0" w:color="auto" w:frame="1"/>
          <w:lang w:eastAsia="pl-PL"/>
        </w:rPr>
        <w:t>powiadomimy telefonicznie</w:t>
      </w:r>
      <w:r w:rsidR="00152A5C">
        <w:rPr>
          <w:bdr w:val="none" w:sz="0" w:space="0" w:color="auto" w:frame="1"/>
          <w:lang w:eastAsia="pl-PL"/>
        </w:rPr>
        <w:t xml:space="preserve"> oraz pocztą elektroniczną wskazaną przez kandydatów w dokumentacji konkursowej. </w:t>
      </w:r>
    </w:p>
    <w:p w:rsidR="00152A5C" w:rsidRPr="00152A5C" w:rsidRDefault="00152A5C" w:rsidP="007929F3">
      <w:pPr>
        <w:rPr>
          <w:bdr w:val="none" w:sz="0" w:space="0" w:color="auto" w:frame="1"/>
          <w:lang w:eastAsia="pl-PL"/>
        </w:rPr>
      </w:pPr>
    </w:p>
    <w:p w:rsidR="006841D1" w:rsidRDefault="002E76A8" w:rsidP="007929F3">
      <w:r w:rsidRPr="006841D1">
        <w:t>Dyrektor Zespołu Szkół Górniczo</w:t>
      </w:r>
      <w:r w:rsidR="0029360E" w:rsidRPr="006841D1">
        <w:t>-</w:t>
      </w:r>
      <w:r w:rsidRPr="006841D1">
        <w:t>Energetycznych im. S. Staszica w</w:t>
      </w:r>
      <w:r w:rsidR="006841D1">
        <w:t> </w:t>
      </w:r>
      <w:r w:rsidRPr="006841D1">
        <w:t>Koninie</w:t>
      </w:r>
    </w:p>
    <w:p w:rsidR="007F170B" w:rsidRPr="00FC217C" w:rsidRDefault="002E76A8" w:rsidP="007F170B">
      <w:r w:rsidRPr="006841D1">
        <w:t xml:space="preserve">mgr </w:t>
      </w:r>
      <w:r w:rsidR="006841D1" w:rsidRPr="006841D1">
        <w:t>Karol Niemczynowicz</w:t>
      </w:r>
    </w:p>
    <w:sectPr w:rsidR="007F170B" w:rsidRPr="00FC2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16F00"/>
    <w:multiLevelType w:val="hybridMultilevel"/>
    <w:tmpl w:val="6090D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004EF"/>
    <w:multiLevelType w:val="multilevel"/>
    <w:tmpl w:val="072473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BD1360"/>
    <w:multiLevelType w:val="multilevel"/>
    <w:tmpl w:val="F6189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C43248"/>
    <w:multiLevelType w:val="hybridMultilevel"/>
    <w:tmpl w:val="52420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54925"/>
    <w:multiLevelType w:val="multilevel"/>
    <w:tmpl w:val="A7D8A7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103196"/>
    <w:multiLevelType w:val="hybridMultilevel"/>
    <w:tmpl w:val="EE42D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462"/>
    <w:rsid w:val="00152A5C"/>
    <w:rsid w:val="00180236"/>
    <w:rsid w:val="001A143A"/>
    <w:rsid w:val="001C5B84"/>
    <w:rsid w:val="0029360E"/>
    <w:rsid w:val="002E76A8"/>
    <w:rsid w:val="00482F65"/>
    <w:rsid w:val="006841D1"/>
    <w:rsid w:val="007929F3"/>
    <w:rsid w:val="007F170B"/>
    <w:rsid w:val="00AB451A"/>
    <w:rsid w:val="00B371D6"/>
    <w:rsid w:val="00B51730"/>
    <w:rsid w:val="00B95475"/>
    <w:rsid w:val="00DC5462"/>
    <w:rsid w:val="00F919F7"/>
    <w:rsid w:val="00FC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5D731-C293-495B-9ABB-D1DD3422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29F3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29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371D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6"/>
      <w:szCs w:val="24"/>
    </w:rPr>
  </w:style>
  <w:style w:type="paragraph" w:styleId="Akapitzlist">
    <w:name w:val="List Paragraph"/>
    <w:basedOn w:val="Normalny"/>
    <w:uiPriority w:val="34"/>
    <w:qFormat/>
    <w:rsid w:val="006841D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29F3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MalgorzataMatuszak</dc:creator>
  <cp:keywords/>
  <dc:description/>
  <cp:lastModifiedBy>Karol Niemczynowicz</cp:lastModifiedBy>
  <cp:revision>2</cp:revision>
  <dcterms:created xsi:type="dcterms:W3CDTF">2024-02-01T11:03:00Z</dcterms:created>
  <dcterms:modified xsi:type="dcterms:W3CDTF">2024-02-01T11:03:00Z</dcterms:modified>
</cp:coreProperties>
</file>